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73B" w14:textId="138F1CE8" w:rsidR="00353606" w:rsidRPr="00A85861" w:rsidRDefault="00353606" w:rsidP="0035360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85861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9C0B8F">
        <w:rPr>
          <w:rFonts w:ascii="Arial" w:hAnsi="Arial" w:cs="Arial"/>
          <w:b/>
          <w:sz w:val="24"/>
          <w:szCs w:val="24"/>
          <w:u w:val="single"/>
        </w:rPr>
        <w:t>3</w:t>
      </w:r>
      <w:r w:rsidRPr="00A8586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7C7EB9D5" w14:textId="77777777" w:rsidR="00353606" w:rsidRPr="00A85861" w:rsidRDefault="00353606" w:rsidP="00353606">
      <w:pPr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Dotaz: </w:t>
      </w:r>
    </w:p>
    <w:p w14:paraId="24AC13B2" w14:textId="6C0D5FD5" w:rsidR="00353606" w:rsidRPr="00F4735F" w:rsidRDefault="00353606" w:rsidP="003536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35F">
        <w:rPr>
          <w:rFonts w:ascii="Arial" w:eastAsia="Calibri" w:hAnsi="Arial" w:cs="Arial"/>
          <w:color w:val="000000" w:themeColor="text1"/>
        </w:rPr>
        <w:t xml:space="preserve">Žádám o </w:t>
      </w:r>
      <w:r>
        <w:rPr>
          <w:rFonts w:ascii="Arial" w:hAnsi="Arial" w:cs="Arial"/>
        </w:rPr>
        <w:t>doplnění zveřejněné informace o zajišťovacích příkazech, a totiž počet zajišťovacích příkazů a celkové částky na neuhrazené a dosud nestanovené daně za rok 2022.</w:t>
      </w:r>
    </w:p>
    <w:p w14:paraId="787C5C1E" w14:textId="77777777" w:rsidR="00353606" w:rsidRPr="00F4735F" w:rsidRDefault="00353606" w:rsidP="003536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5E6DD8A" w14:textId="77777777" w:rsidR="00353606" w:rsidRPr="00A85861" w:rsidRDefault="00353606" w:rsidP="003536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Odpověď: </w:t>
      </w:r>
    </w:p>
    <w:p w14:paraId="01EDC2ED" w14:textId="77777777" w:rsidR="00353606" w:rsidRDefault="00353606" w:rsidP="00353606">
      <w:pPr>
        <w:jc w:val="both"/>
        <w:rPr>
          <w:rFonts w:ascii="Arial" w:hAnsi="Arial" w:cs="Arial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932"/>
        <w:gridCol w:w="1876"/>
        <w:gridCol w:w="1876"/>
        <w:gridCol w:w="2084"/>
        <w:gridCol w:w="2084"/>
      </w:tblGrid>
      <w:tr w:rsidR="00353606" w:rsidRPr="001B2209" w14:paraId="0DE315DB" w14:textId="77777777" w:rsidTr="009C3108">
        <w:trPr>
          <w:trHeight w:val="222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A1D7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Rok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813C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Období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BA41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CELKOVÝ POČET VYDANÝCH ZAJIŠŤOVACÍCH PŘÍKAZŮ – nesplatná daň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3957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CELKOVÝ POČET VYDANÝCH ZAJIŠŤOVACÍCH PŘÍKAZŮ – nestanovená daň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7D65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CELKOVÁ ČÁSTKA UVEDENÁ 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ZAJIŠŤOVACÍCH PŘÍKAZECH – nesplatná daň 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tis Kč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6DC6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CELKOVÁ ČÁSTKA UVEDENÁ 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ZAJIŠŤOVACÍCH PŘÍKAZECH – nestanovená daň 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tis. Kč</w:t>
            </w:r>
          </w:p>
        </w:tc>
      </w:tr>
      <w:tr w:rsidR="00353606" w:rsidRPr="001B2209" w14:paraId="22936CEC" w14:textId="77777777" w:rsidTr="009C3108">
        <w:trPr>
          <w:trHeight w:val="40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2CA0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ED8F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1.1.-30.6.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7552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3B1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337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363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4 222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0FF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369 712</w:t>
            </w:r>
          </w:p>
        </w:tc>
      </w:tr>
      <w:tr w:rsidR="00353606" w:rsidRPr="001B2209" w14:paraId="5140E444" w14:textId="77777777" w:rsidTr="009C3108">
        <w:trPr>
          <w:trHeight w:val="40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5BC0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8933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1.1.-31.12.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90F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4FE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512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785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121 535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B96" w14:textId="77777777" w:rsidR="00353606" w:rsidRPr="001B2209" w:rsidRDefault="00353606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570 578</w:t>
            </w:r>
          </w:p>
        </w:tc>
      </w:tr>
      <w:tr w:rsidR="00353606" w:rsidRPr="001B2209" w14:paraId="2D54B6E7" w14:textId="77777777" w:rsidTr="009C3108">
        <w:trPr>
          <w:trHeight w:val="402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853" w14:textId="77777777" w:rsidR="00353606" w:rsidRPr="001B2209" w:rsidRDefault="00353606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2209">
              <w:rPr>
                <w:rFonts w:ascii="Arial" w:eastAsia="Times New Roman" w:hAnsi="Arial" w:cs="Arial"/>
                <w:color w:val="000000"/>
                <w:lang w:eastAsia="cs-CZ"/>
              </w:rPr>
              <w:t>Zdroj: ADIS GFŘ – Statistiky vymáhání, MPV a IŘ, stav k 17.10.2023.</w:t>
            </w:r>
          </w:p>
        </w:tc>
      </w:tr>
    </w:tbl>
    <w:p w14:paraId="25F99216" w14:textId="77777777" w:rsidR="00353606" w:rsidRDefault="00353606" w:rsidP="00353606">
      <w:pPr>
        <w:jc w:val="both"/>
        <w:rPr>
          <w:rFonts w:ascii="Arial" w:eastAsia="Times New Roman" w:hAnsi="Arial" w:cs="Arial"/>
        </w:rPr>
      </w:pPr>
    </w:p>
    <w:p w14:paraId="38882DE0" w14:textId="77777777" w:rsidR="001E1838" w:rsidRDefault="001E1838" w:rsidP="00353606">
      <w:pPr>
        <w:jc w:val="both"/>
      </w:pPr>
    </w:p>
    <w:sectPr w:rsidR="001E1838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06"/>
    <w:rsid w:val="001E1838"/>
    <w:rsid w:val="00353606"/>
    <w:rsid w:val="009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9CCC"/>
  <w15:chartTrackingRefBased/>
  <w15:docId w15:val="{61BB139C-396B-4180-AD79-83C5DD29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2023-12-21T07:14:00Z</dcterms:created>
  <dcterms:modified xsi:type="dcterms:W3CDTF">2024-01-09T09:47:00Z</dcterms:modified>
</cp:coreProperties>
</file>