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24" w:rsidRPr="00DD405B" w:rsidRDefault="00272B24" w:rsidP="00272B24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DD405B">
        <w:rPr>
          <w:rFonts w:ascii="Arial" w:hAnsi="Arial" w:cs="Arial"/>
          <w:b/>
          <w:u w:val="single"/>
        </w:rPr>
        <w:t>Poskytnutá informace GFŘ podle zákona o s</w:t>
      </w:r>
      <w:r>
        <w:rPr>
          <w:rFonts w:ascii="Arial" w:hAnsi="Arial" w:cs="Arial"/>
          <w:b/>
          <w:u w:val="single"/>
        </w:rPr>
        <w:t>vobodném přístupu k informacím 7</w:t>
      </w:r>
      <w:r>
        <w:rPr>
          <w:rFonts w:ascii="Arial" w:hAnsi="Arial" w:cs="Arial"/>
          <w:b/>
          <w:u w:val="single"/>
        </w:rPr>
        <w:t>9</w:t>
      </w:r>
      <w:r w:rsidRPr="00DD405B">
        <w:rPr>
          <w:rFonts w:ascii="Arial" w:hAnsi="Arial" w:cs="Arial"/>
          <w:b/>
          <w:u w:val="single"/>
        </w:rPr>
        <w:t>/2018</w:t>
      </w:r>
    </w:p>
    <w:p w:rsidR="00272B24" w:rsidRDefault="00272B24" w:rsidP="00272B24">
      <w:pPr>
        <w:jc w:val="both"/>
        <w:rPr>
          <w:rFonts w:ascii="Arial" w:hAnsi="Arial" w:cs="Arial"/>
          <w:b/>
          <w:i/>
          <w:u w:val="single"/>
        </w:rPr>
      </w:pPr>
      <w:r w:rsidRPr="00DD405B">
        <w:rPr>
          <w:rFonts w:ascii="Arial" w:hAnsi="Arial" w:cs="Arial"/>
          <w:b/>
          <w:u w:val="single"/>
        </w:rPr>
        <w:t>Dotaz</w:t>
      </w:r>
      <w:r w:rsidRPr="00DD405B">
        <w:rPr>
          <w:rFonts w:ascii="Arial" w:hAnsi="Arial" w:cs="Arial"/>
          <w:b/>
          <w:i/>
          <w:u w:val="single"/>
        </w:rPr>
        <w:t>:</w:t>
      </w:r>
    </w:p>
    <w:p w:rsidR="00272B24" w:rsidRPr="00272B24" w:rsidRDefault="00272B24" w:rsidP="00272B24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272B24">
        <w:rPr>
          <w:rFonts w:ascii="Arial" w:hAnsi="Arial" w:cs="Arial"/>
        </w:rPr>
        <w:t xml:space="preserve"> souladu se zákonem č. 106/1999 Sb., o svobodném přístupu k informacím, ve znění pozdějších</w:t>
      </w:r>
      <w:r w:rsidRPr="00272B24">
        <w:rPr>
          <w:rFonts w:ascii="Arial" w:hAnsi="Arial" w:cs="Arial"/>
        </w:rPr>
        <w:t xml:space="preserve"> </w:t>
      </w:r>
      <w:r w:rsidRPr="00272B24">
        <w:rPr>
          <w:rFonts w:ascii="Arial" w:hAnsi="Arial" w:cs="Arial"/>
        </w:rPr>
        <w:t>předpisů, Váš žádám o poskytnutí následujících informací.</w:t>
      </w:r>
      <w:r w:rsidRPr="00272B24">
        <w:rPr>
          <w:rFonts w:ascii="Arial" w:hAnsi="Arial" w:cs="Arial"/>
        </w:rPr>
        <w:t xml:space="preserve"> </w:t>
      </w:r>
    </w:p>
    <w:p w:rsidR="00272B24" w:rsidRPr="00272B24" w:rsidRDefault="00272B24" w:rsidP="00272B24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</w:rPr>
      </w:pPr>
      <w:r w:rsidRPr="00272B24">
        <w:rPr>
          <w:rFonts w:ascii="Arial" w:hAnsi="Arial" w:cs="Arial"/>
        </w:rPr>
        <w:t>V souladu s odstavcem 3 § ustanovení 83 zákona č. 235/2004 Sb., o dani z přidané hodnoty („</w:t>
      </w:r>
      <w:r w:rsidRPr="00272B24">
        <w:rPr>
          <w:rFonts w:ascii="Arial" w:hAnsi="Arial" w:cs="Arial"/>
          <w:b/>
          <w:bCs/>
        </w:rPr>
        <w:t>ZDPH</w:t>
      </w:r>
      <w:r w:rsidRPr="00272B24">
        <w:rPr>
          <w:rFonts w:ascii="Arial" w:hAnsi="Arial" w:cs="Arial"/>
        </w:rPr>
        <w:t>“),</w:t>
      </w:r>
      <w:r w:rsidRPr="00272B24">
        <w:rPr>
          <w:rFonts w:ascii="Arial" w:hAnsi="Arial" w:cs="Arial"/>
        </w:rPr>
        <w:t xml:space="preserve"> </w:t>
      </w:r>
      <w:r w:rsidRPr="00272B24">
        <w:rPr>
          <w:rFonts w:ascii="Arial" w:hAnsi="Arial" w:cs="Arial"/>
        </w:rPr>
        <w:t>platí následující:</w:t>
      </w:r>
    </w:p>
    <w:p w:rsidR="00272B24" w:rsidRPr="00272B24" w:rsidRDefault="00272B24" w:rsidP="00272B24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i/>
          <w:iCs/>
        </w:rPr>
      </w:pPr>
      <w:r w:rsidRPr="00272B24">
        <w:rPr>
          <w:rFonts w:ascii="Arial" w:hAnsi="Arial" w:cs="Arial"/>
          <w:i/>
          <w:iCs/>
        </w:rPr>
        <w:t>Daň se vrací na základě principu vzájemnosti. Principem vzájemnosti se rozumí, že stát, ve kterém má</w:t>
      </w:r>
      <w:r w:rsidRPr="00272B24">
        <w:rPr>
          <w:rFonts w:ascii="Arial" w:hAnsi="Arial" w:cs="Arial"/>
          <w:i/>
          <w:iCs/>
        </w:rPr>
        <w:t xml:space="preserve"> </w:t>
      </w:r>
      <w:r w:rsidRPr="00272B24">
        <w:rPr>
          <w:rFonts w:ascii="Arial" w:hAnsi="Arial" w:cs="Arial"/>
          <w:i/>
          <w:iCs/>
        </w:rPr>
        <w:t>zahraniční osoba sídlo, nevyměřuje daň z přidané hodnoty nebo obdobnou všeobecnou daň ze</w:t>
      </w:r>
      <w:r w:rsidRPr="00272B24">
        <w:rPr>
          <w:rFonts w:ascii="Arial" w:hAnsi="Arial" w:cs="Arial"/>
          <w:i/>
          <w:iCs/>
        </w:rPr>
        <w:t xml:space="preserve"> </w:t>
      </w:r>
      <w:r w:rsidRPr="00272B24">
        <w:rPr>
          <w:rFonts w:ascii="Arial" w:hAnsi="Arial" w:cs="Arial"/>
          <w:i/>
          <w:iCs/>
        </w:rPr>
        <w:t>spotřeby, nebo pokud je taková daň vybrána, je osobě povinné k dani se sídlem v tuzemsku ve výši</w:t>
      </w:r>
      <w:r w:rsidRPr="00272B24">
        <w:rPr>
          <w:rFonts w:ascii="Arial" w:hAnsi="Arial" w:cs="Arial"/>
          <w:i/>
          <w:iCs/>
        </w:rPr>
        <w:t xml:space="preserve"> </w:t>
      </w:r>
      <w:r w:rsidRPr="00272B24">
        <w:rPr>
          <w:rFonts w:ascii="Arial" w:hAnsi="Arial" w:cs="Arial"/>
          <w:i/>
          <w:iCs/>
        </w:rPr>
        <w:t>vybrané daně vrácena. Nárok na vrácení daně může být zahraniční osobou uplatněn u zboží a služeb</w:t>
      </w:r>
      <w:r w:rsidRPr="00272B24">
        <w:rPr>
          <w:rFonts w:ascii="Arial" w:hAnsi="Arial" w:cs="Arial"/>
          <w:i/>
          <w:iCs/>
        </w:rPr>
        <w:t xml:space="preserve"> </w:t>
      </w:r>
      <w:r w:rsidRPr="00272B24">
        <w:rPr>
          <w:rFonts w:ascii="Arial" w:hAnsi="Arial" w:cs="Arial"/>
          <w:i/>
          <w:iCs/>
        </w:rPr>
        <w:t>za obdobných podmínek, za nichž může být plátcem uplatněn nárok na odpočet daně.</w:t>
      </w:r>
    </w:p>
    <w:p w:rsidR="00272B24" w:rsidRPr="00272B24" w:rsidRDefault="00272B24" w:rsidP="00272B24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/>
          <w:i/>
          <w:u w:val="single"/>
        </w:rPr>
      </w:pPr>
      <w:r w:rsidRPr="00272B24">
        <w:rPr>
          <w:rFonts w:ascii="Arial" w:hAnsi="Arial" w:cs="Arial"/>
        </w:rPr>
        <w:t>Prosím o sdělení, v jakých státech se dle poznatků Generálního finančního ředitelství nevyměřuje daň</w:t>
      </w:r>
      <w:r w:rsidRPr="00272B24">
        <w:rPr>
          <w:rFonts w:ascii="Arial" w:hAnsi="Arial" w:cs="Arial"/>
        </w:rPr>
        <w:t xml:space="preserve"> </w:t>
      </w:r>
      <w:r w:rsidRPr="00272B24">
        <w:rPr>
          <w:rFonts w:ascii="Arial" w:hAnsi="Arial" w:cs="Arial"/>
        </w:rPr>
        <w:t>z přidané hodnoty nebo obdobná všeobecná daň ze spotřeby, nebo pokud je taková daň vybrána, je</w:t>
      </w:r>
      <w:r w:rsidRPr="00272B24">
        <w:rPr>
          <w:rFonts w:ascii="Arial" w:hAnsi="Arial" w:cs="Arial"/>
        </w:rPr>
        <w:t xml:space="preserve"> </w:t>
      </w:r>
      <w:r w:rsidRPr="00272B24">
        <w:rPr>
          <w:rFonts w:ascii="Arial" w:hAnsi="Arial" w:cs="Arial"/>
        </w:rPr>
        <w:t xml:space="preserve">osobě povinné k dani se sídlem v tuzemsku ve výši vybrané daně vrácena. Jinými slovy, </w:t>
      </w:r>
      <w:proofErr w:type="gramStart"/>
      <w:r w:rsidRPr="00272B24">
        <w:rPr>
          <w:rFonts w:ascii="Arial" w:hAnsi="Arial" w:cs="Arial"/>
        </w:rPr>
        <w:t>subjektům ze</w:t>
      </w:r>
      <w:proofErr w:type="gramEnd"/>
      <w:r w:rsidRPr="00272B24">
        <w:rPr>
          <w:rFonts w:ascii="Arial" w:hAnsi="Arial" w:cs="Arial"/>
        </w:rPr>
        <w:t> </w:t>
      </w:r>
      <w:r w:rsidRPr="00272B24">
        <w:rPr>
          <w:rFonts w:ascii="Arial" w:hAnsi="Arial" w:cs="Arial"/>
        </w:rPr>
        <w:t>kterých států vrací Finanční úřad pro hlavní město Prahu daň z přidané hodnoty v</w:t>
      </w:r>
      <w:r w:rsidRPr="00272B24">
        <w:rPr>
          <w:rFonts w:ascii="Arial" w:hAnsi="Arial" w:cs="Arial"/>
        </w:rPr>
        <w:t> </w:t>
      </w:r>
      <w:r w:rsidRPr="00272B24">
        <w:rPr>
          <w:rFonts w:ascii="Arial" w:hAnsi="Arial" w:cs="Arial"/>
        </w:rPr>
        <w:t>souladu</w:t>
      </w:r>
      <w:r w:rsidRPr="00272B24">
        <w:rPr>
          <w:rFonts w:ascii="Arial" w:hAnsi="Arial" w:cs="Arial"/>
        </w:rPr>
        <w:t xml:space="preserve"> s </w:t>
      </w:r>
      <w:r w:rsidRPr="00272B24">
        <w:rPr>
          <w:rFonts w:ascii="Arial" w:hAnsi="Arial" w:cs="Arial"/>
        </w:rPr>
        <w:t>ustanovením § 83 ZDPH.</w:t>
      </w:r>
    </w:p>
    <w:p w:rsidR="00272B24" w:rsidRPr="00DD405B" w:rsidRDefault="00272B24" w:rsidP="00272B24">
      <w:pPr>
        <w:pStyle w:val="Default"/>
        <w:tabs>
          <w:tab w:val="center" w:pos="4536"/>
        </w:tabs>
        <w:spacing w:after="100" w:afterAutospacing="1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DD405B">
        <w:rPr>
          <w:rFonts w:ascii="Arial" w:hAnsi="Arial" w:cs="Arial"/>
          <w:b/>
          <w:sz w:val="22"/>
          <w:szCs w:val="22"/>
          <w:u w:val="single"/>
        </w:rPr>
        <w:t>Odpověď:</w:t>
      </w:r>
      <w:r w:rsidRPr="00DD405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272B24" w:rsidRPr="003C10EC" w:rsidRDefault="00272B24" w:rsidP="00272B24">
      <w:pPr>
        <w:jc w:val="both"/>
        <w:rPr>
          <w:rFonts w:ascii="Arial" w:hAnsi="Arial" w:cs="Arial"/>
        </w:rPr>
      </w:pPr>
      <w:r w:rsidRPr="004C0939">
        <w:rPr>
          <w:rFonts w:ascii="Arial" w:hAnsi="Arial" w:cs="Arial"/>
        </w:rPr>
        <w:t>Naplnění principu vzájemnosti ve smyslu ustanovení § 83 od</w:t>
      </w:r>
      <w:r>
        <w:rPr>
          <w:rFonts w:ascii="Arial" w:hAnsi="Arial" w:cs="Arial"/>
        </w:rPr>
        <w:t>st. 3 zákona č. 235/2004 Sb., o </w:t>
      </w:r>
      <w:bookmarkStart w:id="0" w:name="_GoBack"/>
      <w:bookmarkEnd w:id="0"/>
      <w:r w:rsidRPr="004C0939">
        <w:rPr>
          <w:rFonts w:ascii="Arial" w:hAnsi="Arial" w:cs="Arial"/>
        </w:rPr>
        <w:t xml:space="preserve">dani z přidané hodnoty, </w:t>
      </w:r>
      <w:r>
        <w:rPr>
          <w:rFonts w:ascii="Arial" w:hAnsi="Arial" w:cs="Arial"/>
        </w:rPr>
        <w:t>v platném znění</w:t>
      </w:r>
      <w:r w:rsidRPr="004C0939">
        <w:rPr>
          <w:rFonts w:ascii="Arial" w:hAnsi="Arial" w:cs="Arial"/>
        </w:rPr>
        <w:t>, je ověřováno prostřednictvím Ministerstva financí.</w:t>
      </w:r>
      <w:r>
        <w:rPr>
          <w:rFonts w:ascii="Arial" w:hAnsi="Arial" w:cs="Arial"/>
        </w:rPr>
        <w:t xml:space="preserve"> </w:t>
      </w:r>
      <w:r w:rsidRPr="004C0939">
        <w:rPr>
          <w:rFonts w:ascii="Arial" w:hAnsi="Arial" w:cs="Arial"/>
        </w:rPr>
        <w:t>Podle informací, které Ge</w:t>
      </w:r>
      <w:r>
        <w:rPr>
          <w:rFonts w:ascii="Arial" w:hAnsi="Arial" w:cs="Arial"/>
        </w:rPr>
        <w:t>nerální finanční ředitelství od </w:t>
      </w:r>
      <w:r w:rsidRPr="004C0939">
        <w:rPr>
          <w:rFonts w:ascii="Arial" w:hAnsi="Arial" w:cs="Arial"/>
        </w:rPr>
        <w:t>Ministerstva financí obdrželo, je princip vzájemnosti ve smyslu ustanovení § 83 odst. 3 zákona o dani z přidané hodnoty zatím naplněn pouze u Švýcarské konfederace a Norského království. S jinými státy nebyl doposud princip vzájemnosti potvrzen.</w:t>
      </w:r>
    </w:p>
    <w:p w:rsidR="00272B24" w:rsidRDefault="00272B24" w:rsidP="00272B24">
      <w:pPr>
        <w:tabs>
          <w:tab w:val="left" w:pos="1039"/>
        </w:tabs>
      </w:pPr>
    </w:p>
    <w:p w:rsidR="0045672E" w:rsidRDefault="00815AAC"/>
    <w:sectPr w:rsidR="0045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24"/>
    <w:rsid w:val="00272B24"/>
    <w:rsid w:val="003428A3"/>
    <w:rsid w:val="00815AAC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2B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72B2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2B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72B2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2018-10-17T06:42:00Z</dcterms:created>
  <dcterms:modified xsi:type="dcterms:W3CDTF">2018-10-17T06:54:00Z</dcterms:modified>
</cp:coreProperties>
</file>