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45" w:rsidRPr="001C1695" w:rsidRDefault="00A56045" w:rsidP="00A56045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5</w:t>
      </w:r>
      <w:r>
        <w:rPr>
          <w:rFonts w:ascii="Arial" w:hAnsi="Arial" w:cs="Arial"/>
          <w:b/>
          <w:u w:val="single"/>
        </w:rPr>
        <w:t>2</w:t>
      </w:r>
      <w:r w:rsidRPr="001C1695">
        <w:rPr>
          <w:rFonts w:ascii="Arial" w:hAnsi="Arial" w:cs="Arial"/>
          <w:b/>
          <w:u w:val="single"/>
        </w:rPr>
        <w:t>/2017</w:t>
      </w:r>
    </w:p>
    <w:p w:rsidR="00A56045" w:rsidRPr="001C1695" w:rsidRDefault="00A56045" w:rsidP="00A56045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A56045" w:rsidRDefault="00A56045" w:rsidP="00A5604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A56045" w:rsidRPr="009D4C4D" w:rsidRDefault="00A56045" w:rsidP="00A56045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A56045">
        <w:rPr>
          <w:rFonts w:ascii="Arial" w:hAnsi="Arial" w:cs="Arial"/>
        </w:rPr>
        <w:t>ádám o informaci o c</w:t>
      </w:r>
      <w:r w:rsidRPr="009D4C4D">
        <w:rPr>
          <w:rFonts w:ascii="Arial" w:hAnsi="Arial" w:cs="Arial"/>
        </w:rPr>
        <w:t>elkov</w:t>
      </w:r>
      <w:r>
        <w:rPr>
          <w:rFonts w:ascii="Arial" w:hAnsi="Arial" w:cs="Arial"/>
        </w:rPr>
        <w:t>ém</w:t>
      </w:r>
      <w:r w:rsidRPr="009D4C4D">
        <w:rPr>
          <w:rFonts w:ascii="Arial" w:hAnsi="Arial" w:cs="Arial"/>
        </w:rPr>
        <w:t xml:space="preserve"> počt</w:t>
      </w:r>
      <w:r>
        <w:rPr>
          <w:rFonts w:ascii="Arial" w:hAnsi="Arial" w:cs="Arial"/>
        </w:rPr>
        <w:t>u a celkové výši</w:t>
      </w:r>
      <w:r w:rsidRPr="009D4C4D">
        <w:rPr>
          <w:rFonts w:ascii="Arial" w:hAnsi="Arial" w:cs="Arial"/>
        </w:rPr>
        <w:t xml:space="preserve"> pokut, pravo</w:t>
      </w:r>
      <w:r>
        <w:rPr>
          <w:rFonts w:ascii="Arial" w:hAnsi="Arial" w:cs="Arial"/>
        </w:rPr>
        <w:t>mocně udělených podle zákona č. </w:t>
      </w:r>
      <w:r w:rsidRPr="009D4C4D">
        <w:rPr>
          <w:rFonts w:ascii="Arial" w:hAnsi="Arial" w:cs="Arial"/>
        </w:rPr>
        <w:t>112/2016 Sb., o evidenci tržeb (dále jen „</w:t>
      </w:r>
      <w:proofErr w:type="spellStart"/>
      <w:r w:rsidRPr="009D4C4D">
        <w:rPr>
          <w:rFonts w:ascii="Arial" w:hAnsi="Arial" w:cs="Arial"/>
        </w:rPr>
        <w:t>ZoET</w:t>
      </w:r>
      <w:proofErr w:type="spellEnd"/>
      <w:r w:rsidRPr="009D4C4D">
        <w:rPr>
          <w:rFonts w:ascii="Arial" w:hAnsi="Arial" w:cs="Arial"/>
        </w:rPr>
        <w:t>“)</w:t>
      </w:r>
      <w:r>
        <w:rPr>
          <w:rFonts w:ascii="Arial" w:hAnsi="Arial" w:cs="Arial"/>
        </w:rPr>
        <w:t>.</w:t>
      </w:r>
    </w:p>
    <w:p w:rsidR="00A56045" w:rsidRDefault="00A56045" w:rsidP="00A5604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</w:p>
    <w:p w:rsidR="00A56045" w:rsidRDefault="00A56045" w:rsidP="00A5604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1C1695">
        <w:rPr>
          <w:rFonts w:ascii="Arial" w:hAnsi="Arial" w:cs="Arial"/>
          <w:b/>
          <w:u w:val="single"/>
        </w:rPr>
        <w:t xml:space="preserve">dpověď: </w:t>
      </w:r>
    </w:p>
    <w:p w:rsidR="0045672E" w:rsidRDefault="00A56045">
      <w:pPr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Finanční správa České republiky udělila celkem 125 pokut, v celkové výši 848 600 Kč. Jedná se o pokuty z vydaných příkazů, ve správním řízení nebyla k uvedenému datu udělena žádná pokuta.</w:t>
      </w:r>
      <w:bookmarkStart w:id="0" w:name="_GoBack"/>
      <w:bookmarkEnd w:id="0"/>
    </w:p>
    <w:p w:rsidR="00A56045" w:rsidRDefault="00A56045"/>
    <w:sectPr w:rsidR="00A5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358C"/>
    <w:multiLevelType w:val="hybridMultilevel"/>
    <w:tmpl w:val="D8864602"/>
    <w:lvl w:ilvl="0" w:tplc="0A8CD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45"/>
    <w:rsid w:val="003428A3"/>
    <w:rsid w:val="00930D15"/>
    <w:rsid w:val="00A5604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0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56045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6045"/>
    <w:rPr>
      <w:rFonts w:ascii="Calibri" w:eastAsia="Calibri" w:hAnsi="Calibri" w:cs="Times New Roman"/>
      <w:szCs w:val="21"/>
    </w:rPr>
  </w:style>
  <w:style w:type="character" w:styleId="Hypertextovodkaz">
    <w:name w:val="Hyperlink"/>
    <w:uiPriority w:val="99"/>
    <w:unhideWhenUsed/>
    <w:rsid w:val="00A560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6045"/>
    <w:pPr>
      <w:spacing w:after="0" w:line="240" w:lineRule="auto"/>
      <w:ind w:left="720"/>
    </w:pPr>
    <w:rPr>
      <w:rFonts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0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56045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6045"/>
    <w:rPr>
      <w:rFonts w:ascii="Calibri" w:eastAsia="Calibri" w:hAnsi="Calibri" w:cs="Times New Roman"/>
      <w:szCs w:val="21"/>
    </w:rPr>
  </w:style>
  <w:style w:type="character" w:styleId="Hypertextovodkaz">
    <w:name w:val="Hyperlink"/>
    <w:uiPriority w:val="99"/>
    <w:unhideWhenUsed/>
    <w:rsid w:val="00A560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6045"/>
    <w:pPr>
      <w:spacing w:after="0" w:line="240" w:lineRule="auto"/>
      <w:ind w:left="720"/>
    </w:pPr>
    <w:rPr>
      <w:rFonts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370</Characters>
  <Application>Microsoft Office Word</Application>
  <DocSecurity>0</DocSecurity>
  <Lines>3</Lines>
  <Paragraphs>1</Paragraphs>
  <ScaleCrop>false</ScaleCrop>
  <Company>Finanční správa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2017-05-12T13:59:00Z</dcterms:created>
  <dcterms:modified xsi:type="dcterms:W3CDTF">2017-05-12T14:09:00Z</dcterms:modified>
</cp:coreProperties>
</file>